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86321" w14:textId="77777777" w:rsidR="00671125" w:rsidRPr="00D854C2" w:rsidRDefault="00671125" w:rsidP="00EE4927">
      <w:pPr>
        <w:spacing w:line="276" w:lineRule="auto"/>
        <w:ind w:left="180" w:right="141"/>
        <w:contextualSpacing/>
        <w:jc w:val="center"/>
        <w:rPr>
          <w:rFonts w:ascii="Calibri" w:hAnsi="Calibri"/>
          <w:b/>
          <w:sz w:val="28"/>
        </w:rPr>
      </w:pPr>
      <w:r w:rsidRPr="00D854C2">
        <w:rPr>
          <w:rFonts w:ascii="Calibri" w:hAnsi="Calibri"/>
          <w:b/>
          <w:sz w:val="28"/>
        </w:rPr>
        <w:t>ZÁVAZNÁ PŘIHLÁŠKA</w:t>
      </w:r>
    </w:p>
    <w:p w14:paraId="6B3AA261" w14:textId="77777777" w:rsidR="00671125" w:rsidRPr="00945604" w:rsidRDefault="00945604" w:rsidP="00945604">
      <w:pPr>
        <w:tabs>
          <w:tab w:val="left" w:pos="3480"/>
        </w:tabs>
        <w:spacing w:line="276" w:lineRule="auto"/>
        <w:ind w:left="180" w:right="141"/>
        <w:contextualSpacing/>
        <w:rPr>
          <w:rFonts w:ascii="Calibri" w:hAnsi="Calibri"/>
          <w:sz w:val="12"/>
        </w:rPr>
      </w:pPr>
      <w:r>
        <w:rPr>
          <w:rFonts w:ascii="Calibri" w:hAnsi="Calibri"/>
        </w:rPr>
        <w:tab/>
      </w:r>
    </w:p>
    <w:p w14:paraId="04DFFC30" w14:textId="0E0E8E1D" w:rsidR="00C625EC" w:rsidRDefault="00EE4927" w:rsidP="00750298">
      <w:pPr>
        <w:ind w:left="180" w:right="141"/>
        <w:contextualSpacing/>
        <w:jc w:val="center"/>
        <w:rPr>
          <w:rFonts w:ascii="Calibri" w:hAnsi="Calibri"/>
          <w:sz w:val="22"/>
          <w:szCs w:val="24"/>
        </w:rPr>
      </w:pPr>
      <w:r w:rsidRPr="00D854C2">
        <w:rPr>
          <w:rFonts w:ascii="Calibri" w:hAnsi="Calibri"/>
          <w:sz w:val="22"/>
          <w:szCs w:val="24"/>
        </w:rPr>
        <w:t>na</w:t>
      </w:r>
      <w:r w:rsidR="0089652A">
        <w:rPr>
          <w:rFonts w:ascii="Calibri" w:hAnsi="Calibri"/>
          <w:sz w:val="22"/>
          <w:szCs w:val="24"/>
        </w:rPr>
        <w:t xml:space="preserve"> interpretační kurzy</w:t>
      </w:r>
      <w:r w:rsidR="00671125" w:rsidRPr="00D854C2">
        <w:rPr>
          <w:rFonts w:ascii="Calibri" w:hAnsi="Calibri"/>
          <w:sz w:val="22"/>
          <w:szCs w:val="24"/>
        </w:rPr>
        <w:t xml:space="preserve"> </w:t>
      </w:r>
      <w:r w:rsidR="00BC5BCE">
        <w:rPr>
          <w:rFonts w:ascii="Calibri" w:hAnsi="Calibri"/>
          <w:b/>
          <w:sz w:val="22"/>
          <w:szCs w:val="24"/>
        </w:rPr>
        <w:t xml:space="preserve">WOLFGANGA KATSCHNERA, </w:t>
      </w:r>
      <w:r w:rsidR="00BC5BCE">
        <w:rPr>
          <w:rFonts w:ascii="Calibri" w:hAnsi="Calibri"/>
          <w:sz w:val="22"/>
          <w:szCs w:val="24"/>
        </w:rPr>
        <w:t xml:space="preserve">uměleckého vedoucího </w:t>
      </w:r>
      <w:r w:rsidR="00BC5BCE">
        <w:rPr>
          <w:rFonts w:ascii="Calibri" w:hAnsi="Calibri"/>
          <w:sz w:val="22"/>
          <w:szCs w:val="24"/>
        </w:rPr>
        <w:br/>
      </w:r>
      <w:r w:rsidR="00BC5BCE">
        <w:rPr>
          <w:rFonts w:ascii="Calibri" w:hAnsi="Calibri"/>
          <w:b/>
          <w:sz w:val="22"/>
          <w:szCs w:val="24"/>
        </w:rPr>
        <w:t>LAUTTEN COMPAGNEY BERLIN</w:t>
      </w:r>
      <w:r w:rsidR="0089652A">
        <w:rPr>
          <w:rFonts w:ascii="Calibri" w:hAnsi="Calibri"/>
          <w:sz w:val="22"/>
          <w:szCs w:val="24"/>
        </w:rPr>
        <w:t>, které</w:t>
      </w:r>
      <w:r w:rsidR="00EA5900" w:rsidRPr="00D854C2">
        <w:rPr>
          <w:rFonts w:ascii="Calibri" w:hAnsi="Calibri"/>
          <w:sz w:val="22"/>
          <w:szCs w:val="24"/>
        </w:rPr>
        <w:t xml:space="preserve"> se uskuteční</w:t>
      </w:r>
      <w:r w:rsidR="00671125" w:rsidRPr="00D854C2">
        <w:rPr>
          <w:rFonts w:ascii="Calibri" w:hAnsi="Calibri"/>
          <w:sz w:val="22"/>
          <w:szCs w:val="24"/>
        </w:rPr>
        <w:t xml:space="preserve"> </w:t>
      </w:r>
    </w:p>
    <w:p w14:paraId="624DDF29" w14:textId="0F95E5BA" w:rsidR="00945604" w:rsidRDefault="00671125" w:rsidP="00750298">
      <w:pPr>
        <w:ind w:left="180" w:right="141"/>
        <w:contextualSpacing/>
        <w:jc w:val="center"/>
        <w:rPr>
          <w:rFonts w:ascii="Calibri" w:hAnsi="Calibri"/>
          <w:b/>
          <w:sz w:val="22"/>
          <w:szCs w:val="24"/>
        </w:rPr>
      </w:pPr>
      <w:r w:rsidRPr="00D854C2">
        <w:rPr>
          <w:rFonts w:ascii="Calibri" w:hAnsi="Calibri"/>
          <w:sz w:val="22"/>
          <w:szCs w:val="24"/>
        </w:rPr>
        <w:t xml:space="preserve">dne </w:t>
      </w:r>
      <w:r w:rsidR="00BC5BCE" w:rsidRPr="00CA3EFF">
        <w:rPr>
          <w:rFonts w:ascii="Calibri" w:hAnsi="Calibri"/>
          <w:b/>
          <w:sz w:val="22"/>
          <w:szCs w:val="24"/>
        </w:rPr>
        <w:t>24</w:t>
      </w:r>
      <w:r w:rsidR="0089652A" w:rsidRPr="00CA3EFF">
        <w:rPr>
          <w:rFonts w:ascii="Calibri" w:hAnsi="Calibri"/>
          <w:b/>
          <w:sz w:val="22"/>
          <w:szCs w:val="24"/>
        </w:rPr>
        <w:t>.</w:t>
      </w:r>
      <w:r w:rsidR="0089652A">
        <w:rPr>
          <w:rFonts w:ascii="Calibri" w:hAnsi="Calibri"/>
          <w:b/>
          <w:sz w:val="22"/>
          <w:szCs w:val="24"/>
        </w:rPr>
        <w:t xml:space="preserve"> </w:t>
      </w:r>
      <w:r w:rsidR="00BC5BCE">
        <w:rPr>
          <w:rFonts w:ascii="Calibri" w:hAnsi="Calibri"/>
          <w:b/>
          <w:sz w:val="22"/>
          <w:szCs w:val="24"/>
        </w:rPr>
        <w:t>7</w:t>
      </w:r>
      <w:r w:rsidRPr="00C625EC">
        <w:rPr>
          <w:rFonts w:ascii="Calibri" w:hAnsi="Calibri"/>
          <w:b/>
          <w:sz w:val="22"/>
          <w:szCs w:val="24"/>
        </w:rPr>
        <w:t>. 201</w:t>
      </w:r>
      <w:r w:rsidR="00BC5BCE">
        <w:rPr>
          <w:rFonts w:ascii="Calibri" w:hAnsi="Calibri"/>
          <w:b/>
          <w:sz w:val="22"/>
          <w:szCs w:val="24"/>
        </w:rPr>
        <w:t>8</w:t>
      </w:r>
      <w:r w:rsidR="00EA5900" w:rsidRPr="00C625EC">
        <w:rPr>
          <w:rFonts w:ascii="Calibri" w:hAnsi="Calibri"/>
          <w:b/>
          <w:sz w:val="22"/>
          <w:szCs w:val="24"/>
        </w:rPr>
        <w:t xml:space="preserve"> </w:t>
      </w:r>
      <w:r w:rsidR="00EA5900" w:rsidRPr="00D854C2">
        <w:rPr>
          <w:rFonts w:ascii="Calibri" w:hAnsi="Calibri"/>
          <w:sz w:val="22"/>
          <w:szCs w:val="24"/>
        </w:rPr>
        <w:t>od 1</w:t>
      </w:r>
      <w:r w:rsidR="00DC02B7" w:rsidRPr="00D854C2">
        <w:rPr>
          <w:rFonts w:ascii="Calibri" w:hAnsi="Calibri"/>
          <w:sz w:val="22"/>
          <w:szCs w:val="24"/>
        </w:rPr>
        <w:t>0.00 do 1</w:t>
      </w:r>
      <w:r w:rsidR="0089652A">
        <w:rPr>
          <w:rFonts w:ascii="Calibri" w:hAnsi="Calibri"/>
          <w:sz w:val="22"/>
          <w:szCs w:val="24"/>
        </w:rPr>
        <w:t>3</w:t>
      </w:r>
      <w:r w:rsidR="00F16B59" w:rsidRPr="00D854C2">
        <w:rPr>
          <w:rFonts w:ascii="Calibri" w:hAnsi="Calibri"/>
          <w:sz w:val="22"/>
          <w:szCs w:val="24"/>
        </w:rPr>
        <w:t>.00 hodin</w:t>
      </w:r>
      <w:r w:rsidRPr="00C625EC">
        <w:rPr>
          <w:rFonts w:ascii="Calibri" w:hAnsi="Calibri"/>
          <w:b/>
          <w:sz w:val="22"/>
          <w:szCs w:val="24"/>
        </w:rPr>
        <w:t xml:space="preserve"> </w:t>
      </w:r>
    </w:p>
    <w:p w14:paraId="61F2BDCA" w14:textId="77777777" w:rsidR="00671125" w:rsidRDefault="00671125" w:rsidP="00750298">
      <w:pPr>
        <w:ind w:left="180" w:right="141"/>
        <w:contextualSpacing/>
        <w:jc w:val="center"/>
        <w:rPr>
          <w:rFonts w:ascii="Calibri" w:hAnsi="Calibri"/>
          <w:sz w:val="22"/>
          <w:szCs w:val="24"/>
        </w:rPr>
      </w:pPr>
      <w:r w:rsidRPr="00C625EC">
        <w:rPr>
          <w:rFonts w:ascii="Calibri" w:hAnsi="Calibri"/>
          <w:b/>
          <w:sz w:val="22"/>
          <w:szCs w:val="24"/>
        </w:rPr>
        <w:t>v</w:t>
      </w:r>
      <w:r w:rsidR="0089652A">
        <w:rPr>
          <w:rFonts w:ascii="Calibri" w:hAnsi="Calibri"/>
          <w:b/>
          <w:sz w:val="22"/>
          <w:szCs w:val="24"/>
        </w:rPr>
        <w:t> prostorách HAMU v Praze</w:t>
      </w:r>
      <w:r w:rsidR="00EA5900" w:rsidRPr="00D854C2">
        <w:rPr>
          <w:rFonts w:ascii="Calibri" w:hAnsi="Calibri"/>
          <w:sz w:val="22"/>
          <w:szCs w:val="24"/>
        </w:rPr>
        <w:t xml:space="preserve">, </w:t>
      </w:r>
      <w:r w:rsidR="0089652A" w:rsidRPr="0089652A">
        <w:rPr>
          <w:rFonts w:ascii="Calibri" w:hAnsi="Calibri"/>
          <w:sz w:val="22"/>
          <w:szCs w:val="24"/>
        </w:rPr>
        <w:t>Ma</w:t>
      </w:r>
      <w:r w:rsidR="0089652A">
        <w:rPr>
          <w:rFonts w:ascii="Calibri" w:hAnsi="Calibri"/>
          <w:sz w:val="22"/>
          <w:szCs w:val="24"/>
        </w:rPr>
        <w:t>lostranské náměstí 258/13</w:t>
      </w:r>
      <w:r w:rsidR="0089652A" w:rsidRPr="0089652A">
        <w:rPr>
          <w:rFonts w:ascii="Calibri" w:hAnsi="Calibri"/>
          <w:sz w:val="22"/>
          <w:szCs w:val="24"/>
        </w:rPr>
        <w:t xml:space="preserve"> Praha 1</w:t>
      </w:r>
      <w:r w:rsidR="0089652A">
        <w:rPr>
          <w:rFonts w:ascii="Calibri" w:hAnsi="Calibri"/>
          <w:sz w:val="22"/>
          <w:szCs w:val="24"/>
        </w:rPr>
        <w:t xml:space="preserve"> </w:t>
      </w:r>
    </w:p>
    <w:p w14:paraId="577B5942" w14:textId="77777777" w:rsidR="00945604" w:rsidRDefault="00945604" w:rsidP="00750298">
      <w:pPr>
        <w:ind w:left="180" w:right="141"/>
        <w:contextualSpacing/>
        <w:jc w:val="center"/>
        <w:rPr>
          <w:rFonts w:ascii="Calibri" w:hAnsi="Calibri"/>
          <w:sz w:val="22"/>
          <w:szCs w:val="24"/>
        </w:rPr>
      </w:pPr>
    </w:p>
    <w:p w14:paraId="39FD9D4A" w14:textId="77777777" w:rsidR="00945604" w:rsidRPr="00D854C2" w:rsidRDefault="0089652A" w:rsidP="00750298">
      <w:pPr>
        <w:ind w:left="180" w:right="141"/>
        <w:contextualSpacing/>
        <w:jc w:val="center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Kurzy se konají</w:t>
      </w:r>
      <w:r w:rsidR="00945604">
        <w:rPr>
          <w:rFonts w:ascii="Calibri" w:hAnsi="Calibri"/>
          <w:sz w:val="22"/>
          <w:szCs w:val="24"/>
        </w:rPr>
        <w:t xml:space="preserve"> s finanční podporou Česko-německého fondu budoucnosti.</w:t>
      </w:r>
    </w:p>
    <w:p w14:paraId="6CD21EC5" w14:textId="77777777" w:rsidR="00750298" w:rsidRPr="00D854C2" w:rsidRDefault="00750298" w:rsidP="0025429D">
      <w:pPr>
        <w:ind w:left="180" w:right="141"/>
        <w:contextualSpacing/>
        <w:jc w:val="both"/>
        <w:rPr>
          <w:rFonts w:ascii="Calibri" w:hAnsi="Calibri"/>
          <w:sz w:val="22"/>
          <w:szCs w:val="24"/>
        </w:rPr>
      </w:pPr>
    </w:p>
    <w:p w14:paraId="0071B004" w14:textId="274D8FF2" w:rsidR="00750298" w:rsidRPr="00D854C2" w:rsidRDefault="00750298" w:rsidP="0025429D">
      <w:pPr>
        <w:ind w:left="180" w:right="141"/>
        <w:contextualSpacing/>
        <w:jc w:val="both"/>
        <w:rPr>
          <w:rFonts w:ascii="Calibri" w:hAnsi="Calibri"/>
          <w:sz w:val="22"/>
          <w:szCs w:val="24"/>
        </w:rPr>
      </w:pPr>
      <w:r w:rsidRPr="00D854C2">
        <w:rPr>
          <w:rFonts w:ascii="Calibri" w:hAnsi="Calibri"/>
          <w:sz w:val="22"/>
          <w:szCs w:val="24"/>
        </w:rPr>
        <w:t xml:space="preserve">Interpretační </w:t>
      </w:r>
      <w:r w:rsidR="0089652A">
        <w:rPr>
          <w:rFonts w:ascii="Calibri" w:hAnsi="Calibri"/>
          <w:sz w:val="22"/>
          <w:szCs w:val="24"/>
        </w:rPr>
        <w:t xml:space="preserve">kurzy zahrnují </w:t>
      </w:r>
      <w:r w:rsidRPr="00D854C2">
        <w:rPr>
          <w:rFonts w:ascii="Calibri" w:hAnsi="Calibri"/>
          <w:sz w:val="22"/>
          <w:szCs w:val="24"/>
        </w:rPr>
        <w:t xml:space="preserve">možnost </w:t>
      </w:r>
      <w:r w:rsidR="0089652A">
        <w:rPr>
          <w:rFonts w:ascii="Calibri" w:hAnsi="Calibri"/>
          <w:b/>
          <w:sz w:val="22"/>
          <w:szCs w:val="24"/>
        </w:rPr>
        <w:t>lekce</w:t>
      </w:r>
      <w:r w:rsidRPr="00D854C2">
        <w:rPr>
          <w:rFonts w:ascii="Calibri" w:hAnsi="Calibri"/>
          <w:sz w:val="22"/>
          <w:szCs w:val="24"/>
        </w:rPr>
        <w:t xml:space="preserve"> (cca </w:t>
      </w:r>
      <w:r w:rsidR="0089652A">
        <w:rPr>
          <w:rFonts w:ascii="Calibri" w:hAnsi="Calibri"/>
          <w:sz w:val="22"/>
          <w:szCs w:val="24"/>
        </w:rPr>
        <w:t>30 až 45</w:t>
      </w:r>
      <w:r w:rsidRPr="00D854C2">
        <w:rPr>
          <w:rFonts w:ascii="Calibri" w:hAnsi="Calibri"/>
          <w:sz w:val="22"/>
          <w:szCs w:val="24"/>
        </w:rPr>
        <w:t xml:space="preserve"> min.</w:t>
      </w:r>
      <w:r w:rsidR="0089652A">
        <w:rPr>
          <w:rFonts w:ascii="Calibri" w:hAnsi="Calibri"/>
          <w:sz w:val="22"/>
          <w:szCs w:val="24"/>
        </w:rPr>
        <w:t xml:space="preserve"> podle počtu aktivních účastníků</w:t>
      </w:r>
      <w:r w:rsidRPr="00D854C2">
        <w:rPr>
          <w:rFonts w:ascii="Calibri" w:hAnsi="Calibri"/>
          <w:sz w:val="22"/>
          <w:szCs w:val="24"/>
        </w:rPr>
        <w:t xml:space="preserve">) </w:t>
      </w:r>
      <w:r w:rsidR="00BC5BCE">
        <w:rPr>
          <w:rFonts w:ascii="Calibri" w:hAnsi="Calibri"/>
          <w:sz w:val="22"/>
          <w:szCs w:val="24"/>
        </w:rPr>
        <w:t xml:space="preserve">v oborech </w:t>
      </w:r>
      <w:r w:rsidR="00BC5BCE" w:rsidRPr="00CA3EFF">
        <w:rPr>
          <w:rFonts w:ascii="Calibri" w:hAnsi="Calibri"/>
          <w:b/>
          <w:sz w:val="22"/>
          <w:szCs w:val="24"/>
        </w:rPr>
        <w:t>loutna, teorba a ansámblová hra</w:t>
      </w:r>
      <w:r w:rsidR="0089652A">
        <w:rPr>
          <w:rFonts w:ascii="Calibri" w:hAnsi="Calibri"/>
          <w:sz w:val="22"/>
          <w:szCs w:val="24"/>
        </w:rPr>
        <w:t xml:space="preserve">. Tématem kurzů je </w:t>
      </w:r>
      <w:r w:rsidR="00DC02B7" w:rsidRPr="00D854C2">
        <w:rPr>
          <w:rFonts w:ascii="Calibri" w:hAnsi="Calibri"/>
          <w:sz w:val="22"/>
          <w:szCs w:val="24"/>
        </w:rPr>
        <w:t xml:space="preserve">hudba </w:t>
      </w:r>
      <w:r w:rsidR="0089652A">
        <w:rPr>
          <w:rFonts w:ascii="Calibri" w:hAnsi="Calibri"/>
          <w:sz w:val="22"/>
          <w:szCs w:val="24"/>
        </w:rPr>
        <w:t xml:space="preserve">německého a </w:t>
      </w:r>
      <w:r w:rsidR="00BC5BCE">
        <w:rPr>
          <w:rFonts w:ascii="Calibri" w:hAnsi="Calibri"/>
          <w:sz w:val="22"/>
          <w:szCs w:val="24"/>
        </w:rPr>
        <w:t xml:space="preserve">italského vrcholného </w:t>
      </w:r>
      <w:r w:rsidR="0089652A">
        <w:rPr>
          <w:rFonts w:ascii="Calibri" w:hAnsi="Calibri"/>
          <w:sz w:val="22"/>
          <w:szCs w:val="24"/>
        </w:rPr>
        <w:t>baroka</w:t>
      </w:r>
      <w:r w:rsidR="00DC02B7" w:rsidRPr="00D854C2">
        <w:rPr>
          <w:rFonts w:ascii="Calibri" w:hAnsi="Calibri"/>
          <w:sz w:val="22"/>
          <w:szCs w:val="24"/>
        </w:rPr>
        <w:t xml:space="preserve">. </w:t>
      </w:r>
      <w:r w:rsidRPr="00D854C2">
        <w:rPr>
          <w:rFonts w:ascii="Calibri" w:hAnsi="Calibri"/>
          <w:sz w:val="22"/>
          <w:szCs w:val="24"/>
        </w:rPr>
        <w:t xml:space="preserve"> </w:t>
      </w:r>
      <w:r w:rsidR="00DC02B7" w:rsidRPr="00D854C2">
        <w:rPr>
          <w:rFonts w:ascii="Calibri" w:hAnsi="Calibri"/>
          <w:sz w:val="22"/>
          <w:szCs w:val="24"/>
        </w:rPr>
        <w:t xml:space="preserve">Přihlásit se mohou jednotlivci i </w:t>
      </w:r>
      <w:r w:rsidR="0089652A">
        <w:rPr>
          <w:rFonts w:ascii="Calibri" w:hAnsi="Calibri"/>
          <w:sz w:val="22"/>
          <w:szCs w:val="24"/>
        </w:rPr>
        <w:t>ansámbly</w:t>
      </w:r>
      <w:r w:rsidRPr="00D854C2">
        <w:rPr>
          <w:rFonts w:ascii="Calibri" w:hAnsi="Calibri"/>
          <w:sz w:val="22"/>
          <w:szCs w:val="24"/>
        </w:rPr>
        <w:t xml:space="preserve">. </w:t>
      </w:r>
      <w:r w:rsidR="00F16B59" w:rsidRPr="00D854C2">
        <w:rPr>
          <w:rFonts w:ascii="Calibri" w:hAnsi="Calibri"/>
          <w:sz w:val="22"/>
          <w:szCs w:val="24"/>
        </w:rPr>
        <w:t xml:space="preserve">Uvedené ceny za účast na </w:t>
      </w:r>
      <w:r w:rsidR="0089652A">
        <w:rPr>
          <w:rFonts w:ascii="Calibri" w:hAnsi="Calibri"/>
          <w:sz w:val="22"/>
          <w:szCs w:val="24"/>
        </w:rPr>
        <w:t>kurzech</w:t>
      </w:r>
      <w:r w:rsidR="00F16B59" w:rsidRPr="00D854C2">
        <w:rPr>
          <w:rFonts w:ascii="Calibri" w:hAnsi="Calibri"/>
          <w:sz w:val="22"/>
          <w:szCs w:val="24"/>
        </w:rPr>
        <w:t xml:space="preserve"> platí pro každého přihlášeného </w:t>
      </w:r>
      <w:r w:rsidR="00D854C2" w:rsidRPr="00D854C2">
        <w:rPr>
          <w:rFonts w:ascii="Calibri" w:hAnsi="Calibri"/>
          <w:sz w:val="22"/>
          <w:szCs w:val="24"/>
        </w:rPr>
        <w:t>jednotlivce</w:t>
      </w:r>
      <w:r w:rsidR="00F16B59" w:rsidRPr="00D854C2">
        <w:rPr>
          <w:rFonts w:ascii="Calibri" w:hAnsi="Calibri"/>
          <w:sz w:val="22"/>
          <w:szCs w:val="24"/>
        </w:rPr>
        <w:t xml:space="preserve">. </w:t>
      </w:r>
    </w:p>
    <w:p w14:paraId="7F0CAD38" w14:textId="77777777" w:rsidR="00671125" w:rsidRPr="00D854C2" w:rsidRDefault="00671125" w:rsidP="0025429D">
      <w:pPr>
        <w:ind w:left="180" w:right="141"/>
        <w:contextualSpacing/>
        <w:rPr>
          <w:rFonts w:ascii="Calibri" w:hAnsi="Calibri"/>
          <w:sz w:val="22"/>
          <w:szCs w:val="24"/>
        </w:rPr>
      </w:pPr>
    </w:p>
    <w:p w14:paraId="6AC86257" w14:textId="7FBB1128" w:rsidR="00527DDC" w:rsidRDefault="00774A01" w:rsidP="00BC5BCE">
      <w:pPr>
        <w:ind w:left="142" w:right="141"/>
        <w:contextualSpacing/>
        <w:jc w:val="both"/>
        <w:rPr>
          <w:rFonts w:ascii="Calibri" w:hAnsi="Calibri"/>
          <w:sz w:val="22"/>
          <w:szCs w:val="24"/>
        </w:rPr>
      </w:pPr>
      <w:r w:rsidRPr="00945604">
        <w:rPr>
          <w:rFonts w:ascii="Calibri" w:hAnsi="Calibri"/>
          <w:szCs w:val="24"/>
        </w:rPr>
        <w:t xml:space="preserve">VYPLŇTE PROSÍM NÁSLEDUJÍCÍ ÚDAJE A </w:t>
      </w:r>
      <w:r w:rsidRPr="00945604">
        <w:rPr>
          <w:rFonts w:ascii="Calibri" w:hAnsi="Calibri"/>
          <w:b/>
          <w:szCs w:val="24"/>
        </w:rPr>
        <w:t>PŘIHLÁŠKU POŠLETE</w:t>
      </w:r>
      <w:r w:rsidRPr="00945604">
        <w:rPr>
          <w:rFonts w:ascii="Calibri" w:hAnsi="Calibri"/>
          <w:szCs w:val="24"/>
        </w:rPr>
        <w:t xml:space="preserve"> </w:t>
      </w:r>
      <w:r w:rsidR="0089652A">
        <w:rPr>
          <w:rFonts w:ascii="Calibri" w:hAnsi="Calibri"/>
          <w:b/>
          <w:szCs w:val="24"/>
        </w:rPr>
        <w:t xml:space="preserve">DO </w:t>
      </w:r>
      <w:r w:rsidR="008618D6">
        <w:rPr>
          <w:rFonts w:ascii="Calibri" w:hAnsi="Calibri"/>
          <w:b/>
          <w:szCs w:val="24"/>
        </w:rPr>
        <w:t>1</w:t>
      </w:r>
      <w:r w:rsidR="00BC5BCE">
        <w:rPr>
          <w:rFonts w:ascii="Calibri" w:hAnsi="Calibri"/>
          <w:b/>
          <w:szCs w:val="24"/>
        </w:rPr>
        <w:t>1</w:t>
      </w:r>
      <w:r w:rsidR="0028734B" w:rsidRPr="00945604">
        <w:rPr>
          <w:rFonts w:ascii="Calibri" w:hAnsi="Calibri"/>
          <w:b/>
          <w:szCs w:val="24"/>
        </w:rPr>
        <w:t xml:space="preserve">. </w:t>
      </w:r>
      <w:r w:rsidR="00945604" w:rsidRPr="00945604">
        <w:rPr>
          <w:rFonts w:ascii="Calibri" w:hAnsi="Calibri"/>
          <w:b/>
          <w:szCs w:val="24"/>
        </w:rPr>
        <w:t>6</w:t>
      </w:r>
      <w:r w:rsidR="00DC02B7" w:rsidRPr="00945604">
        <w:rPr>
          <w:rFonts w:ascii="Calibri" w:hAnsi="Calibri"/>
          <w:b/>
          <w:szCs w:val="24"/>
        </w:rPr>
        <w:t>. 201</w:t>
      </w:r>
      <w:r w:rsidR="00BC5BCE">
        <w:rPr>
          <w:rFonts w:ascii="Calibri" w:hAnsi="Calibri"/>
          <w:b/>
          <w:szCs w:val="24"/>
        </w:rPr>
        <w:t>8</w:t>
      </w:r>
      <w:r w:rsidR="00E93D10" w:rsidRPr="00945604">
        <w:rPr>
          <w:rFonts w:ascii="Calibri" w:hAnsi="Calibri"/>
          <w:szCs w:val="24"/>
        </w:rPr>
        <w:t xml:space="preserve"> NA </w:t>
      </w:r>
      <w:r w:rsidR="009E2AC3" w:rsidRPr="00945604">
        <w:rPr>
          <w:rFonts w:ascii="Calibri" w:hAnsi="Calibri"/>
          <w:szCs w:val="24"/>
        </w:rPr>
        <w:t xml:space="preserve">EMAILOVOU </w:t>
      </w:r>
      <w:r w:rsidR="001C04EE" w:rsidRPr="00945604">
        <w:rPr>
          <w:rFonts w:ascii="Calibri" w:hAnsi="Calibri"/>
          <w:szCs w:val="24"/>
        </w:rPr>
        <w:t>ADRESU</w:t>
      </w:r>
      <w:r w:rsidRPr="00945604">
        <w:rPr>
          <w:rFonts w:ascii="Calibri" w:hAnsi="Calibri"/>
          <w:szCs w:val="24"/>
        </w:rPr>
        <w:t>:</w:t>
      </w:r>
      <w:r w:rsidR="00750298" w:rsidRPr="00945604">
        <w:rPr>
          <w:rFonts w:ascii="Calibri" w:hAnsi="Calibri"/>
          <w:szCs w:val="24"/>
        </w:rPr>
        <w:t xml:space="preserve"> </w:t>
      </w:r>
      <w:hyperlink r:id="rId8" w:history="1">
        <w:r w:rsidR="0089652A" w:rsidRPr="0069135D">
          <w:rPr>
            <w:rStyle w:val="Hypertextovodkaz"/>
            <w:rFonts w:ascii="Calibri" w:hAnsi="Calibri"/>
            <w:szCs w:val="24"/>
          </w:rPr>
          <w:t>festival</w:t>
        </w:r>
        <w:r w:rsidR="0089652A" w:rsidRPr="0069135D">
          <w:rPr>
            <w:rStyle w:val="Hypertextovodkaz"/>
            <w:rFonts w:ascii="Calibri" w:hAnsi="Calibri"/>
            <w:szCs w:val="24"/>
            <w:lang w:val="fr-FR"/>
          </w:rPr>
          <w:t>@</w:t>
        </w:r>
        <w:r w:rsidR="0089652A" w:rsidRPr="0069135D">
          <w:rPr>
            <w:rStyle w:val="Hypertextovodkaz"/>
            <w:rFonts w:ascii="Calibri" w:hAnsi="Calibri"/>
            <w:szCs w:val="24"/>
          </w:rPr>
          <w:t>collegiummarianum.cz</w:t>
        </w:r>
      </w:hyperlink>
      <w:r w:rsidR="00BC5BCE">
        <w:rPr>
          <w:rFonts w:ascii="Calibri" w:hAnsi="Calibri"/>
          <w:szCs w:val="24"/>
        </w:rPr>
        <w:t xml:space="preserve"> ; kontakt: </w:t>
      </w:r>
      <w:r w:rsidR="00BC5BCE">
        <w:rPr>
          <w:rFonts w:ascii="Calibri" w:hAnsi="Calibri"/>
          <w:b/>
          <w:szCs w:val="24"/>
        </w:rPr>
        <w:t xml:space="preserve">Vojtěch Nejedlý; </w:t>
      </w:r>
      <w:r w:rsidR="00BC5BCE">
        <w:rPr>
          <w:rFonts w:ascii="Calibri" w:hAnsi="Calibri"/>
          <w:color w:val="FF0000"/>
          <w:szCs w:val="24"/>
        </w:rPr>
        <w:t>+420 7</w:t>
      </w:r>
      <w:r w:rsidR="00BC5BCE" w:rsidRPr="00A57639">
        <w:rPr>
          <w:rFonts w:ascii="Calibri" w:hAnsi="Calibri"/>
          <w:color w:val="FF0000"/>
          <w:szCs w:val="24"/>
        </w:rPr>
        <w:t>73 645</w:t>
      </w:r>
      <w:r w:rsidR="00BC5BCE">
        <w:rPr>
          <w:rFonts w:ascii="Calibri" w:hAnsi="Calibri"/>
          <w:color w:val="FF0000"/>
          <w:szCs w:val="24"/>
        </w:rPr>
        <w:t> </w:t>
      </w:r>
      <w:r w:rsidR="00BC5BCE" w:rsidRPr="00A57639">
        <w:rPr>
          <w:rFonts w:ascii="Calibri" w:hAnsi="Calibri"/>
          <w:color w:val="FF0000"/>
          <w:szCs w:val="24"/>
        </w:rPr>
        <w:t>587</w:t>
      </w:r>
    </w:p>
    <w:p w14:paraId="7ADEAED8" w14:textId="77777777" w:rsidR="00BC5BCE" w:rsidRPr="00D854C2" w:rsidRDefault="00BC5BCE" w:rsidP="00BC5BCE">
      <w:pPr>
        <w:rPr>
          <w:rFonts w:ascii="Calibri" w:hAnsi="Calibri"/>
          <w:sz w:val="22"/>
          <w:szCs w:val="24"/>
        </w:rPr>
      </w:pPr>
    </w:p>
    <w:p w14:paraId="5A732FCD" w14:textId="77777777" w:rsidR="00EE4927" w:rsidRPr="00945604" w:rsidRDefault="00EE4927" w:rsidP="00945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180" w:right="141"/>
        <w:contextualSpacing/>
        <w:rPr>
          <w:rFonts w:ascii="Calibri" w:hAnsi="Calibri"/>
          <w:szCs w:val="24"/>
        </w:rPr>
      </w:pPr>
      <w:r w:rsidRPr="00945604">
        <w:rPr>
          <w:rFonts w:ascii="Calibri" w:hAnsi="Calibri"/>
          <w:b/>
          <w:szCs w:val="24"/>
        </w:rPr>
        <w:t>PLATBA KURZOVNÉHO</w:t>
      </w:r>
      <w:r w:rsidRPr="00945604">
        <w:rPr>
          <w:rFonts w:ascii="Calibri" w:hAnsi="Calibri"/>
          <w:szCs w:val="24"/>
        </w:rPr>
        <w:t>:</w:t>
      </w:r>
    </w:p>
    <w:p w14:paraId="3632C5ED" w14:textId="4A487C9D" w:rsidR="00EE4927" w:rsidRPr="00945604" w:rsidRDefault="20235570" w:rsidP="2023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180" w:right="141"/>
        <w:contextualSpacing/>
        <w:jc w:val="both"/>
        <w:rPr>
          <w:rFonts w:ascii="Calibri" w:eastAsia="Calibri" w:hAnsi="Calibri" w:cs="Calibri"/>
        </w:rPr>
      </w:pPr>
      <w:r w:rsidRPr="20235570">
        <w:rPr>
          <w:rFonts w:ascii="Calibri" w:eastAsia="Calibri" w:hAnsi="Calibri" w:cs="Calibri"/>
        </w:rPr>
        <w:t>Kurzovné ve výši 150 nebo 300 Kč se hradí na místě. Studenti HAMU Praha mají účast na kurzech zdarma.</w:t>
      </w:r>
    </w:p>
    <w:p w14:paraId="09F16BD2" w14:textId="77777777" w:rsidR="00C33DE8" w:rsidRPr="00945604" w:rsidRDefault="00C33DE8" w:rsidP="00671125">
      <w:pPr>
        <w:spacing w:line="276" w:lineRule="auto"/>
        <w:ind w:left="180" w:right="141"/>
        <w:contextualSpacing/>
        <w:rPr>
          <w:rFonts w:ascii="Calibri" w:hAnsi="Calibri"/>
          <w:szCs w:val="24"/>
        </w:rPr>
      </w:pPr>
    </w:p>
    <w:p w14:paraId="1FF83CDF" w14:textId="77777777" w:rsidR="0028734B" w:rsidRPr="00945604" w:rsidRDefault="009E2AC3" w:rsidP="00671125">
      <w:pPr>
        <w:spacing w:line="276" w:lineRule="auto"/>
        <w:ind w:left="180" w:right="141"/>
        <w:contextualSpacing/>
        <w:rPr>
          <w:rFonts w:ascii="Calibri" w:hAnsi="Calibri"/>
          <w:szCs w:val="24"/>
        </w:rPr>
      </w:pPr>
      <w:r w:rsidRPr="00945604">
        <w:rPr>
          <w:rFonts w:ascii="Calibri" w:hAnsi="Calibri"/>
          <w:szCs w:val="24"/>
        </w:rPr>
        <w:t>OSOBNÍ ÚDAJE</w:t>
      </w:r>
      <w:r w:rsidR="00750298" w:rsidRPr="00945604">
        <w:rPr>
          <w:rFonts w:ascii="Calibri" w:hAnsi="Calibri"/>
          <w:szCs w:val="24"/>
        </w:rPr>
        <w:t xml:space="preserve"> (prosíme, vyplňte všechny požadované údaje)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855"/>
      </w:tblGrid>
      <w:tr w:rsidR="00EE4927" w:rsidRPr="00945604" w14:paraId="555E6295" w14:textId="77777777" w:rsidTr="00375127">
        <w:trPr>
          <w:trHeight w:val="366"/>
        </w:trPr>
        <w:tc>
          <w:tcPr>
            <w:tcW w:w="2055" w:type="dxa"/>
            <w:shd w:val="clear" w:color="auto" w:fill="F2F2F2"/>
          </w:tcPr>
          <w:p w14:paraId="320DF1C3" w14:textId="77777777" w:rsidR="00DF57B4" w:rsidRPr="00945604" w:rsidRDefault="00EE4927" w:rsidP="00375127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>Jméno a příjmení:</w:t>
            </w:r>
            <w:r w:rsidR="0025429D" w:rsidRPr="00945604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7053" w:type="dxa"/>
          </w:tcPr>
          <w:p w14:paraId="3576ED23" w14:textId="35DDBEB8" w:rsidR="00EE4927" w:rsidRPr="00945604" w:rsidRDefault="00EE4927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</w:tr>
      <w:tr w:rsidR="00EE4927" w:rsidRPr="00945604" w14:paraId="78CD6A1C" w14:textId="77777777" w:rsidTr="00375127">
        <w:trPr>
          <w:trHeight w:val="272"/>
        </w:trPr>
        <w:tc>
          <w:tcPr>
            <w:tcW w:w="2055" w:type="dxa"/>
            <w:shd w:val="clear" w:color="auto" w:fill="F2F2F2"/>
          </w:tcPr>
          <w:p w14:paraId="5A889FA7" w14:textId="77777777" w:rsidR="0028734B" w:rsidRPr="00945604" w:rsidRDefault="00EE4927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>E</w:t>
            </w:r>
            <w:r w:rsidR="00120A3F" w:rsidRPr="00945604">
              <w:rPr>
                <w:rFonts w:ascii="Calibri" w:hAnsi="Calibri"/>
                <w:szCs w:val="24"/>
              </w:rPr>
              <w:t>-</w:t>
            </w:r>
            <w:r w:rsidR="00375127">
              <w:rPr>
                <w:rFonts w:ascii="Calibri" w:hAnsi="Calibri"/>
                <w:szCs w:val="24"/>
              </w:rPr>
              <w:t>mail:</w:t>
            </w:r>
          </w:p>
        </w:tc>
        <w:tc>
          <w:tcPr>
            <w:tcW w:w="7053" w:type="dxa"/>
          </w:tcPr>
          <w:p w14:paraId="11650552" w14:textId="16EA5790" w:rsidR="00EE4927" w:rsidRPr="00945604" w:rsidRDefault="00EE4927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</w:tr>
      <w:tr w:rsidR="00EE4927" w:rsidRPr="00945604" w14:paraId="76AFC311" w14:textId="77777777" w:rsidTr="00084170">
        <w:tc>
          <w:tcPr>
            <w:tcW w:w="2055" w:type="dxa"/>
            <w:shd w:val="clear" w:color="auto" w:fill="F2F2F2"/>
          </w:tcPr>
          <w:p w14:paraId="618A0046" w14:textId="77777777" w:rsidR="0028734B" w:rsidRPr="00945604" w:rsidRDefault="00EE4927" w:rsidP="00375127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>Telefon:</w:t>
            </w:r>
          </w:p>
        </w:tc>
        <w:tc>
          <w:tcPr>
            <w:tcW w:w="7053" w:type="dxa"/>
          </w:tcPr>
          <w:p w14:paraId="263DA8E3" w14:textId="76930EDA" w:rsidR="00EE4927" w:rsidRPr="00945604" w:rsidRDefault="00EE4927" w:rsidP="00BC5BCE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</w:tr>
      <w:tr w:rsidR="00EE4927" w:rsidRPr="00945604" w14:paraId="1FC78087" w14:textId="77777777" w:rsidTr="00084170">
        <w:tc>
          <w:tcPr>
            <w:tcW w:w="2055" w:type="dxa"/>
            <w:shd w:val="clear" w:color="auto" w:fill="F2F2F2"/>
          </w:tcPr>
          <w:p w14:paraId="3E2A6528" w14:textId="77777777" w:rsidR="0028734B" w:rsidRPr="00945604" w:rsidRDefault="0028734B" w:rsidP="00375127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>Rok</w:t>
            </w:r>
            <w:r w:rsidR="00EE4927" w:rsidRPr="00945604">
              <w:rPr>
                <w:rFonts w:ascii="Calibri" w:hAnsi="Calibri"/>
                <w:szCs w:val="24"/>
              </w:rPr>
              <w:t xml:space="preserve"> narození:</w:t>
            </w:r>
          </w:p>
        </w:tc>
        <w:tc>
          <w:tcPr>
            <w:tcW w:w="7053" w:type="dxa"/>
          </w:tcPr>
          <w:p w14:paraId="2FCCDE1C" w14:textId="02ADC79F" w:rsidR="00EE4927" w:rsidRPr="00945604" w:rsidRDefault="00EE4927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</w:tr>
      <w:tr w:rsidR="00750298" w:rsidRPr="00945604" w14:paraId="1042F176" w14:textId="77777777" w:rsidTr="00084170">
        <w:tc>
          <w:tcPr>
            <w:tcW w:w="2055" w:type="dxa"/>
            <w:shd w:val="clear" w:color="auto" w:fill="F2F2F2"/>
          </w:tcPr>
          <w:p w14:paraId="22227EB2" w14:textId="77777777" w:rsidR="00750298" w:rsidRPr="00945604" w:rsidRDefault="00375127" w:rsidP="00375127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Nástrojový obor</w:t>
            </w:r>
            <w:r w:rsidR="00750298" w:rsidRPr="00945604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7053" w:type="dxa"/>
          </w:tcPr>
          <w:p w14:paraId="7C18EEF1" w14:textId="659803CA" w:rsidR="00750298" w:rsidRPr="00945604" w:rsidRDefault="00BC5BCE" w:rsidP="001C22C2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Loutna / Teorba / Ansámblová hra</w:t>
            </w:r>
            <w:r w:rsidR="002A7571">
              <w:rPr>
                <w:rFonts w:ascii="Calibri" w:hAnsi="Calibri"/>
                <w:szCs w:val="24"/>
              </w:rPr>
              <w:t xml:space="preserve"> (vyberte)</w:t>
            </w:r>
          </w:p>
        </w:tc>
      </w:tr>
    </w:tbl>
    <w:p w14:paraId="3F40187A" w14:textId="77777777" w:rsidR="00671125" w:rsidRPr="00945604" w:rsidRDefault="00671125" w:rsidP="0025429D">
      <w:pPr>
        <w:ind w:left="180" w:right="141"/>
        <w:contextualSpacing/>
        <w:rPr>
          <w:rFonts w:ascii="Calibri" w:hAnsi="Calibri"/>
          <w:szCs w:val="24"/>
        </w:rPr>
      </w:pPr>
    </w:p>
    <w:p w14:paraId="1430957D" w14:textId="77777777" w:rsidR="00671125" w:rsidRPr="00945604" w:rsidRDefault="00671125" w:rsidP="0025429D">
      <w:pPr>
        <w:ind w:left="180" w:right="141"/>
        <w:contextualSpacing/>
        <w:rPr>
          <w:rFonts w:ascii="Calibri" w:hAnsi="Calibri"/>
          <w:szCs w:val="24"/>
        </w:rPr>
      </w:pPr>
      <w:r w:rsidRPr="00945604">
        <w:rPr>
          <w:rFonts w:ascii="Calibri" w:hAnsi="Calibri"/>
          <w:b/>
          <w:szCs w:val="24"/>
        </w:rPr>
        <w:t xml:space="preserve">Přihlašuji se tímto do interpretačního semináře </w:t>
      </w:r>
      <w:r w:rsidRPr="00945604">
        <w:rPr>
          <w:rFonts w:ascii="Calibri" w:hAnsi="Calibri"/>
          <w:szCs w:val="24"/>
        </w:rPr>
        <w:t>(</w:t>
      </w:r>
      <w:proofErr w:type="gramStart"/>
      <w:r w:rsidRPr="00945604">
        <w:rPr>
          <w:rFonts w:ascii="Calibri" w:hAnsi="Calibri"/>
          <w:szCs w:val="24"/>
        </w:rPr>
        <w:t>prosíme vyberte</w:t>
      </w:r>
      <w:proofErr w:type="gramEnd"/>
      <w:r w:rsidRPr="00945604">
        <w:rPr>
          <w:rFonts w:ascii="Calibri" w:hAnsi="Calibri"/>
          <w:szCs w:val="24"/>
        </w:rPr>
        <w:t xml:space="preserve"> a označte křížkem „x“)</w:t>
      </w:r>
    </w:p>
    <w:tbl>
      <w:tblPr>
        <w:tblW w:w="914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3137"/>
        <w:gridCol w:w="1985"/>
        <w:gridCol w:w="1984"/>
      </w:tblGrid>
      <w:tr w:rsidR="00F16B59" w:rsidRPr="00945604" w14:paraId="4A430B71" w14:textId="77777777" w:rsidTr="00BD7635">
        <w:tc>
          <w:tcPr>
            <w:tcW w:w="2036" w:type="dxa"/>
            <w:shd w:val="clear" w:color="auto" w:fill="F2F2F2"/>
          </w:tcPr>
          <w:p w14:paraId="1FE549F8" w14:textId="70BB715C" w:rsidR="00F16B59" w:rsidRPr="00945604" w:rsidRDefault="002A7571" w:rsidP="00BC5BCE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</w:t>
            </w:r>
            <w:r w:rsidR="00BC5BCE">
              <w:rPr>
                <w:rFonts w:ascii="Calibri" w:hAnsi="Calibri"/>
                <w:szCs w:val="24"/>
              </w:rPr>
              <w:t>outna</w:t>
            </w:r>
          </w:p>
        </w:tc>
        <w:tc>
          <w:tcPr>
            <w:tcW w:w="3137" w:type="dxa"/>
            <w:shd w:val="clear" w:color="auto" w:fill="F2F2F2"/>
          </w:tcPr>
          <w:p w14:paraId="0570DF56" w14:textId="77777777" w:rsidR="00F16B59" w:rsidRPr="00945604" w:rsidRDefault="0089652A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sólová lekce</w:t>
            </w:r>
          </w:p>
        </w:tc>
        <w:tc>
          <w:tcPr>
            <w:tcW w:w="1985" w:type="dxa"/>
            <w:shd w:val="clear" w:color="auto" w:fill="F2F2F2"/>
          </w:tcPr>
          <w:p w14:paraId="5C376338" w14:textId="77777777" w:rsidR="00D854C2" w:rsidRPr="00945604" w:rsidRDefault="00F16B59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 xml:space="preserve">AKTIVNÍ </w:t>
            </w:r>
          </w:p>
          <w:p w14:paraId="4867A18C" w14:textId="3C6886A0" w:rsidR="00F16B59" w:rsidRPr="00945604" w:rsidRDefault="00F16B59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>ÚČAST *</w:t>
            </w:r>
            <w:r w:rsidR="00D63D72">
              <w:rPr>
                <w:rFonts w:ascii="Calibri" w:hAnsi="Calibri"/>
                <w:szCs w:val="24"/>
              </w:rPr>
              <w:t xml:space="preserve">        </w:t>
            </w:r>
          </w:p>
          <w:p w14:paraId="17F88297" w14:textId="45E5EA88" w:rsidR="00F16B59" w:rsidRPr="00945604" w:rsidRDefault="20235570" w:rsidP="20235570">
            <w:pPr>
              <w:ind w:right="141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20235570">
              <w:rPr>
                <w:rFonts w:ascii="Calibri" w:eastAsia="Calibri" w:hAnsi="Calibri" w:cs="Calibri"/>
                <w:b/>
                <w:bCs/>
              </w:rPr>
              <w:t>(300,- Kč)</w:t>
            </w:r>
          </w:p>
        </w:tc>
        <w:tc>
          <w:tcPr>
            <w:tcW w:w="1984" w:type="dxa"/>
            <w:shd w:val="clear" w:color="auto" w:fill="F2F2F2"/>
          </w:tcPr>
          <w:p w14:paraId="23681687" w14:textId="77777777" w:rsidR="00D854C2" w:rsidRPr="00945604" w:rsidRDefault="00F16B59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 xml:space="preserve">PASIVNÍ </w:t>
            </w:r>
          </w:p>
          <w:p w14:paraId="142AA58B" w14:textId="77777777" w:rsidR="00F16B59" w:rsidRPr="00945604" w:rsidRDefault="00F16B59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>ÚČAST **</w:t>
            </w:r>
          </w:p>
          <w:p w14:paraId="4480E751" w14:textId="77777777" w:rsidR="00F16B59" w:rsidRPr="00945604" w:rsidRDefault="00F16B59" w:rsidP="00084170">
            <w:pPr>
              <w:ind w:right="141"/>
              <w:contextualSpacing/>
              <w:rPr>
                <w:rFonts w:ascii="Calibri" w:hAnsi="Calibri"/>
                <w:b/>
                <w:szCs w:val="24"/>
              </w:rPr>
            </w:pPr>
            <w:r w:rsidRPr="00945604">
              <w:rPr>
                <w:rFonts w:ascii="Calibri" w:hAnsi="Calibri"/>
                <w:b/>
                <w:szCs w:val="24"/>
              </w:rPr>
              <w:t>(150,- Kč)</w:t>
            </w:r>
          </w:p>
        </w:tc>
      </w:tr>
      <w:tr w:rsidR="00F16B59" w:rsidRPr="00945604" w14:paraId="1EAC3FDE" w14:textId="77777777" w:rsidTr="20235570">
        <w:trPr>
          <w:trHeight w:val="404"/>
        </w:trPr>
        <w:tc>
          <w:tcPr>
            <w:tcW w:w="2036" w:type="dxa"/>
          </w:tcPr>
          <w:p w14:paraId="54C2FFBF" w14:textId="7B76D56D" w:rsidR="00F16B59" w:rsidRPr="00945604" w:rsidRDefault="00F16B59" w:rsidP="00D63D72">
            <w:pPr>
              <w:ind w:right="141"/>
              <w:contextualSpacing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137" w:type="dxa"/>
          </w:tcPr>
          <w:p w14:paraId="59FCC3B2" w14:textId="542DC8A2" w:rsidR="00F16B59" w:rsidRPr="00945604" w:rsidRDefault="00BC5BCE" w:rsidP="00BC5BCE">
            <w:pPr>
              <w:tabs>
                <w:tab w:val="left" w:pos="1260"/>
                <w:tab w:val="center" w:pos="1390"/>
              </w:tabs>
              <w:ind w:right="14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</w:r>
          </w:p>
        </w:tc>
        <w:tc>
          <w:tcPr>
            <w:tcW w:w="1985" w:type="dxa"/>
          </w:tcPr>
          <w:p w14:paraId="46AA8BB1" w14:textId="7BA06ACA" w:rsidR="00F16B59" w:rsidRPr="00945604" w:rsidRDefault="00F16B59" w:rsidP="00D63D72">
            <w:pPr>
              <w:ind w:right="141"/>
              <w:contextualSpacing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14:paraId="5A63351C" w14:textId="77777777" w:rsidR="00F16B59" w:rsidRPr="00945604" w:rsidRDefault="00F16B59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</w:tr>
      <w:tr w:rsidR="0089652A" w:rsidRPr="00945604" w14:paraId="7B17BF5C" w14:textId="77777777" w:rsidTr="00BD7635">
        <w:tc>
          <w:tcPr>
            <w:tcW w:w="2036" w:type="dxa"/>
            <w:shd w:val="clear" w:color="auto" w:fill="F2F2F2"/>
          </w:tcPr>
          <w:p w14:paraId="73F69047" w14:textId="13D64429" w:rsidR="0089652A" w:rsidRPr="00945604" w:rsidRDefault="00BC5BCE" w:rsidP="001C22C2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Calibri" w:hAnsi="Calibri"/>
                <w:szCs w:val="24"/>
              </w:rPr>
              <w:t>eorba</w:t>
            </w:r>
          </w:p>
        </w:tc>
        <w:tc>
          <w:tcPr>
            <w:tcW w:w="3137" w:type="dxa"/>
            <w:shd w:val="clear" w:color="auto" w:fill="F2F2F2"/>
          </w:tcPr>
          <w:p w14:paraId="75E5DFE9" w14:textId="318A3E2D" w:rsidR="0089652A" w:rsidRPr="00945604" w:rsidRDefault="00BC5BCE" w:rsidP="00B0295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sólová lekce</w:t>
            </w:r>
          </w:p>
        </w:tc>
        <w:tc>
          <w:tcPr>
            <w:tcW w:w="1985" w:type="dxa"/>
            <w:shd w:val="clear" w:color="auto" w:fill="F2F2F2"/>
          </w:tcPr>
          <w:p w14:paraId="3C13D664" w14:textId="77777777" w:rsidR="0089652A" w:rsidRPr="00945604" w:rsidRDefault="0089652A" w:rsidP="00B0295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 xml:space="preserve">AKTIVNÍ </w:t>
            </w:r>
          </w:p>
          <w:p w14:paraId="56EA56D5" w14:textId="77777777" w:rsidR="0089652A" w:rsidRPr="00945604" w:rsidRDefault="0089652A" w:rsidP="00B0295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>ÚČAST *</w:t>
            </w:r>
          </w:p>
          <w:p w14:paraId="25EA2D16" w14:textId="33D517CE" w:rsidR="0089652A" w:rsidRPr="00945604" w:rsidRDefault="20235570" w:rsidP="20235570">
            <w:pPr>
              <w:ind w:right="141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20235570">
              <w:rPr>
                <w:rFonts w:ascii="Calibri" w:eastAsia="Calibri" w:hAnsi="Calibri" w:cs="Calibri"/>
                <w:b/>
                <w:bCs/>
              </w:rPr>
              <w:t>(300,- Kč)</w:t>
            </w:r>
          </w:p>
        </w:tc>
        <w:tc>
          <w:tcPr>
            <w:tcW w:w="1984" w:type="dxa"/>
            <w:shd w:val="clear" w:color="auto" w:fill="F2F2F2"/>
          </w:tcPr>
          <w:p w14:paraId="78821A92" w14:textId="77777777" w:rsidR="0089652A" w:rsidRPr="00945604" w:rsidRDefault="0089652A" w:rsidP="00B0295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 xml:space="preserve">PASIVNÍ </w:t>
            </w:r>
          </w:p>
          <w:p w14:paraId="3C735DCF" w14:textId="77777777" w:rsidR="0089652A" w:rsidRPr="00945604" w:rsidRDefault="0089652A" w:rsidP="00B0295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>ÚČAST **</w:t>
            </w:r>
          </w:p>
          <w:p w14:paraId="748ADF4F" w14:textId="77777777" w:rsidR="0089652A" w:rsidRPr="00945604" w:rsidRDefault="0089652A" w:rsidP="00B02950">
            <w:pPr>
              <w:ind w:right="141"/>
              <w:contextualSpacing/>
              <w:rPr>
                <w:rFonts w:ascii="Calibri" w:hAnsi="Calibri"/>
                <w:b/>
                <w:szCs w:val="24"/>
              </w:rPr>
            </w:pPr>
            <w:r w:rsidRPr="00945604">
              <w:rPr>
                <w:rFonts w:ascii="Calibri" w:hAnsi="Calibri"/>
                <w:b/>
                <w:szCs w:val="24"/>
              </w:rPr>
              <w:t>(150,- Kč)</w:t>
            </w:r>
          </w:p>
        </w:tc>
      </w:tr>
      <w:tr w:rsidR="00F16B59" w:rsidRPr="00945604" w14:paraId="2355FBE9" w14:textId="77777777" w:rsidTr="001C22C2">
        <w:trPr>
          <w:trHeight w:val="443"/>
        </w:trPr>
        <w:tc>
          <w:tcPr>
            <w:tcW w:w="2036" w:type="dxa"/>
          </w:tcPr>
          <w:p w14:paraId="3C103646" w14:textId="77777777" w:rsidR="00DF57B4" w:rsidRPr="00945604" w:rsidRDefault="00DF57B4" w:rsidP="00084170">
            <w:pPr>
              <w:ind w:right="141"/>
              <w:contextualSpacing/>
              <w:rPr>
                <w:rFonts w:ascii="Calibri" w:hAnsi="Calibri"/>
                <w:b/>
                <w:szCs w:val="24"/>
              </w:rPr>
            </w:pPr>
          </w:p>
          <w:p w14:paraId="422B3D43" w14:textId="77777777" w:rsidR="00DF57B4" w:rsidRPr="00945604" w:rsidRDefault="00DF57B4" w:rsidP="00084170">
            <w:pPr>
              <w:ind w:right="141"/>
              <w:contextualSpacing/>
              <w:rPr>
                <w:rFonts w:ascii="Calibri" w:hAnsi="Calibri"/>
                <w:b/>
                <w:szCs w:val="24"/>
              </w:rPr>
            </w:pPr>
          </w:p>
          <w:p w14:paraId="1950F41A" w14:textId="77777777" w:rsidR="00F16B59" w:rsidRPr="00945604" w:rsidRDefault="00F16B59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  <w:tc>
          <w:tcPr>
            <w:tcW w:w="3137" w:type="dxa"/>
          </w:tcPr>
          <w:p w14:paraId="0A30BF2E" w14:textId="77777777" w:rsidR="00F16B59" w:rsidRPr="00945604" w:rsidRDefault="00F16B59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5C8F2D4F" w14:textId="77777777" w:rsidR="00F16B59" w:rsidRPr="00945604" w:rsidRDefault="00F16B59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14:paraId="5E4F3151" w14:textId="77777777" w:rsidR="00F16B59" w:rsidRPr="00945604" w:rsidRDefault="00F16B59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</w:tr>
      <w:tr w:rsidR="0089652A" w:rsidRPr="00945604" w14:paraId="02F3BE47" w14:textId="77777777" w:rsidTr="00BD7635">
        <w:tc>
          <w:tcPr>
            <w:tcW w:w="2036" w:type="dxa"/>
            <w:shd w:val="clear" w:color="auto" w:fill="F2F2F2"/>
          </w:tcPr>
          <w:p w14:paraId="5697CCDA" w14:textId="597160D5" w:rsidR="0089652A" w:rsidRPr="00945604" w:rsidRDefault="00BC5BCE" w:rsidP="00BC5BCE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Ansámblová hra</w:t>
            </w:r>
          </w:p>
        </w:tc>
        <w:tc>
          <w:tcPr>
            <w:tcW w:w="3137" w:type="dxa"/>
            <w:shd w:val="clear" w:color="auto" w:fill="F2F2F2"/>
          </w:tcPr>
          <w:p w14:paraId="1030245C" w14:textId="7608D96A" w:rsidR="0089652A" w:rsidRPr="00945604" w:rsidRDefault="00BC5BCE" w:rsidP="00B0295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>NÁZEV SOUBORU a jeho složení</w:t>
            </w:r>
            <w:r>
              <w:rPr>
                <w:rFonts w:ascii="Calibri" w:hAnsi="Calibri"/>
                <w:szCs w:val="24"/>
              </w:rPr>
              <w:t xml:space="preserve"> (vyplňte)</w:t>
            </w:r>
          </w:p>
        </w:tc>
        <w:tc>
          <w:tcPr>
            <w:tcW w:w="1985" w:type="dxa"/>
            <w:shd w:val="clear" w:color="auto" w:fill="F2F2F2"/>
          </w:tcPr>
          <w:p w14:paraId="164D7BF5" w14:textId="77777777" w:rsidR="0089652A" w:rsidRPr="00945604" w:rsidRDefault="0089652A" w:rsidP="00B0295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 xml:space="preserve">AKTIVNÍ </w:t>
            </w:r>
          </w:p>
          <w:p w14:paraId="04808C7C" w14:textId="77777777" w:rsidR="0089652A" w:rsidRPr="00945604" w:rsidRDefault="20235570" w:rsidP="00B0295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20235570">
              <w:rPr>
                <w:rFonts w:ascii="Calibri" w:eastAsia="Calibri" w:hAnsi="Calibri" w:cs="Calibri"/>
              </w:rPr>
              <w:t>ÚČAST *</w:t>
            </w:r>
          </w:p>
          <w:p w14:paraId="43C0D9A6" w14:textId="7D02A1F0" w:rsidR="0089652A" w:rsidRPr="00945604" w:rsidRDefault="20235570" w:rsidP="20235570">
            <w:pPr>
              <w:ind w:right="141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20235570">
              <w:rPr>
                <w:rFonts w:ascii="Calibri" w:eastAsia="Calibri" w:hAnsi="Calibri" w:cs="Calibri"/>
                <w:b/>
                <w:bCs/>
              </w:rPr>
              <w:t>300,- Kč)</w:t>
            </w:r>
          </w:p>
        </w:tc>
        <w:tc>
          <w:tcPr>
            <w:tcW w:w="1984" w:type="dxa"/>
            <w:shd w:val="clear" w:color="auto" w:fill="F2F2F2"/>
          </w:tcPr>
          <w:p w14:paraId="0CF6C109" w14:textId="77777777" w:rsidR="0089652A" w:rsidRPr="00945604" w:rsidRDefault="0089652A" w:rsidP="00B0295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 xml:space="preserve">PASIVNÍ </w:t>
            </w:r>
          </w:p>
          <w:p w14:paraId="1A156F2C" w14:textId="77777777" w:rsidR="0089652A" w:rsidRPr="00945604" w:rsidRDefault="0089652A" w:rsidP="00B02950">
            <w:pPr>
              <w:ind w:right="141"/>
              <w:contextualSpacing/>
              <w:rPr>
                <w:rFonts w:ascii="Calibri" w:hAnsi="Calibri"/>
                <w:szCs w:val="24"/>
              </w:rPr>
            </w:pPr>
            <w:r w:rsidRPr="00945604">
              <w:rPr>
                <w:rFonts w:ascii="Calibri" w:hAnsi="Calibri"/>
                <w:szCs w:val="24"/>
              </w:rPr>
              <w:t>ÚČAST **</w:t>
            </w:r>
          </w:p>
          <w:p w14:paraId="120ED69C" w14:textId="77777777" w:rsidR="0089652A" w:rsidRPr="00945604" w:rsidRDefault="0089652A" w:rsidP="00B02950">
            <w:pPr>
              <w:ind w:right="141"/>
              <w:contextualSpacing/>
              <w:rPr>
                <w:rFonts w:ascii="Calibri" w:hAnsi="Calibri"/>
                <w:b/>
                <w:szCs w:val="24"/>
              </w:rPr>
            </w:pPr>
            <w:r w:rsidRPr="00945604">
              <w:rPr>
                <w:rFonts w:ascii="Calibri" w:hAnsi="Calibri"/>
                <w:b/>
                <w:szCs w:val="24"/>
              </w:rPr>
              <w:t>(150,- Kč)</w:t>
            </w:r>
          </w:p>
        </w:tc>
      </w:tr>
      <w:tr w:rsidR="0089652A" w:rsidRPr="00945604" w14:paraId="64A2C491" w14:textId="77777777" w:rsidTr="20235570">
        <w:trPr>
          <w:trHeight w:val="456"/>
        </w:trPr>
        <w:tc>
          <w:tcPr>
            <w:tcW w:w="2036" w:type="dxa"/>
          </w:tcPr>
          <w:p w14:paraId="1607B856" w14:textId="77777777" w:rsidR="0089652A" w:rsidRPr="00945604" w:rsidRDefault="0089652A" w:rsidP="00084170">
            <w:pPr>
              <w:ind w:right="141"/>
              <w:contextualSpacing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37" w:type="dxa"/>
          </w:tcPr>
          <w:p w14:paraId="72B8C573" w14:textId="77777777" w:rsidR="0089652A" w:rsidRPr="00945604" w:rsidRDefault="0089652A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21ECC352" w14:textId="77777777" w:rsidR="0089652A" w:rsidRPr="00945604" w:rsidRDefault="0089652A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14:paraId="078D3C94" w14:textId="77777777" w:rsidR="0089652A" w:rsidRPr="00945604" w:rsidRDefault="0089652A" w:rsidP="00084170">
            <w:pPr>
              <w:ind w:right="141"/>
              <w:contextualSpacing/>
              <w:rPr>
                <w:rFonts w:ascii="Calibri" w:hAnsi="Calibri"/>
                <w:szCs w:val="24"/>
              </w:rPr>
            </w:pPr>
          </w:p>
        </w:tc>
      </w:tr>
    </w:tbl>
    <w:p w14:paraId="5F931D31" w14:textId="77777777" w:rsidR="008301F9" w:rsidRPr="00945604" w:rsidRDefault="008301F9" w:rsidP="00C33DE8">
      <w:pPr>
        <w:rPr>
          <w:rFonts w:ascii="Calibri" w:hAnsi="Calibri"/>
          <w:sz w:val="16"/>
          <w:szCs w:val="24"/>
        </w:rPr>
      </w:pPr>
    </w:p>
    <w:p w14:paraId="45644B6A" w14:textId="77777777" w:rsidR="009E2AC3" w:rsidRPr="00945604" w:rsidRDefault="009E2AC3" w:rsidP="00C33DE8">
      <w:pPr>
        <w:rPr>
          <w:rFonts w:ascii="Calibri" w:hAnsi="Calibri"/>
          <w:sz w:val="14"/>
          <w:szCs w:val="24"/>
        </w:rPr>
        <w:sectPr w:rsidR="009E2AC3" w:rsidRPr="00945604" w:rsidSect="00BC5BCE">
          <w:headerReference w:type="default" r:id="rId9"/>
          <w:footerReference w:type="default" r:id="rId10"/>
          <w:endnotePr>
            <w:numFmt w:val="chicago"/>
          </w:endnotePr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4312A5CB" w14:textId="77777777" w:rsidR="009E2AC3" w:rsidRPr="00945604" w:rsidRDefault="009E2AC3" w:rsidP="00C33DE8">
      <w:pPr>
        <w:rPr>
          <w:rFonts w:ascii="Calibri" w:hAnsi="Calibri"/>
          <w:szCs w:val="24"/>
        </w:rPr>
      </w:pPr>
      <w:r w:rsidRPr="00945604">
        <w:rPr>
          <w:rFonts w:ascii="Calibri" w:hAnsi="Calibri"/>
          <w:szCs w:val="24"/>
        </w:rPr>
        <w:t>POŘADATEL:</w:t>
      </w:r>
    </w:p>
    <w:p w14:paraId="56084630" w14:textId="77777777" w:rsidR="009E2AC3" w:rsidRPr="00945604" w:rsidRDefault="009E2AC3" w:rsidP="00C33DE8">
      <w:pPr>
        <w:rPr>
          <w:rFonts w:ascii="Calibri" w:hAnsi="Calibri"/>
          <w:b/>
          <w:szCs w:val="24"/>
        </w:rPr>
      </w:pPr>
      <w:r w:rsidRPr="00945604">
        <w:rPr>
          <w:rFonts w:ascii="Calibri" w:hAnsi="Calibri"/>
          <w:b/>
          <w:szCs w:val="24"/>
        </w:rPr>
        <w:t>Collegium Marianum – Týnská škola s.r.o.</w:t>
      </w:r>
    </w:p>
    <w:p w14:paraId="1C4C612E" w14:textId="77777777" w:rsidR="009E2AC3" w:rsidRDefault="009E2AC3" w:rsidP="00C33DE8">
      <w:pPr>
        <w:rPr>
          <w:rFonts w:ascii="Calibri" w:hAnsi="Calibri"/>
          <w:b/>
          <w:szCs w:val="24"/>
        </w:rPr>
      </w:pPr>
      <w:r w:rsidRPr="00945604">
        <w:rPr>
          <w:rFonts w:ascii="Calibri" w:hAnsi="Calibri"/>
          <w:b/>
          <w:szCs w:val="24"/>
        </w:rPr>
        <w:t>Letní slavnosti staré hudby</w:t>
      </w:r>
    </w:p>
    <w:p w14:paraId="7029BB00" w14:textId="77777777" w:rsidR="00BC5BCE" w:rsidRPr="00945604" w:rsidRDefault="00BC5BCE" w:rsidP="00C33DE8">
      <w:pPr>
        <w:rPr>
          <w:rFonts w:ascii="Calibri" w:hAnsi="Calibri"/>
          <w:b/>
          <w:szCs w:val="24"/>
        </w:rPr>
      </w:pPr>
    </w:p>
    <w:p w14:paraId="2C3C9EC8" w14:textId="77777777" w:rsidR="009E2AC3" w:rsidRPr="00945604" w:rsidRDefault="009E2AC3" w:rsidP="00C33DE8">
      <w:pPr>
        <w:rPr>
          <w:rFonts w:ascii="Calibri" w:hAnsi="Calibri"/>
          <w:szCs w:val="24"/>
        </w:rPr>
      </w:pPr>
      <w:r w:rsidRPr="00945604">
        <w:rPr>
          <w:rFonts w:ascii="Calibri" w:hAnsi="Calibri"/>
          <w:szCs w:val="24"/>
        </w:rPr>
        <w:t>Vodičkova 700/32</w:t>
      </w:r>
    </w:p>
    <w:p w14:paraId="4005188D" w14:textId="77777777" w:rsidR="009E2AC3" w:rsidRPr="00945604" w:rsidRDefault="00801283" w:rsidP="00C33DE8">
      <w:pPr>
        <w:rPr>
          <w:rFonts w:ascii="Calibri" w:hAnsi="Calibri"/>
          <w:szCs w:val="24"/>
        </w:rPr>
      </w:pPr>
      <w:r w:rsidRPr="00945604">
        <w:rPr>
          <w:rFonts w:ascii="Calibri" w:hAnsi="Calibri"/>
          <w:szCs w:val="24"/>
        </w:rPr>
        <w:t>110 00 Praha 1</w:t>
      </w:r>
    </w:p>
    <w:p w14:paraId="6855C1A4" w14:textId="77777777" w:rsidR="00750298" w:rsidRPr="00945604" w:rsidRDefault="00BE7A59" w:rsidP="00C33DE8">
      <w:pPr>
        <w:rPr>
          <w:rFonts w:ascii="Calibri" w:hAnsi="Calibri"/>
          <w:szCs w:val="24"/>
        </w:rPr>
      </w:pPr>
      <w:hyperlink r:id="rId11" w:history="1">
        <w:r w:rsidR="009E2AC3" w:rsidRPr="00945604">
          <w:rPr>
            <w:rStyle w:val="Hypertextovodkaz"/>
            <w:rFonts w:ascii="Calibri" w:hAnsi="Calibri"/>
            <w:szCs w:val="24"/>
          </w:rPr>
          <w:t>www.letnislavnosti.cz</w:t>
        </w:r>
      </w:hyperlink>
      <w:r w:rsidR="00945604">
        <w:rPr>
          <w:rFonts w:ascii="Calibri" w:hAnsi="Calibri"/>
          <w:szCs w:val="24"/>
        </w:rPr>
        <w:t xml:space="preserve"> </w:t>
      </w:r>
    </w:p>
    <w:p w14:paraId="6E466866" w14:textId="77777777" w:rsidR="00945604" w:rsidRDefault="00945604" w:rsidP="00C33DE8">
      <w:pPr>
        <w:rPr>
          <w:rFonts w:ascii="Calibri" w:hAnsi="Calibri"/>
          <w:szCs w:val="24"/>
        </w:rPr>
      </w:pPr>
    </w:p>
    <w:sectPr w:rsidR="00945604" w:rsidSect="00CA3EFF">
      <w:endnotePr>
        <w:numFmt w:val="chicago"/>
      </w:endnotePr>
      <w:type w:val="continuous"/>
      <w:pgSz w:w="11906" w:h="16838"/>
      <w:pgMar w:top="1417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E7A09" w14:textId="77777777" w:rsidR="00BE7A59" w:rsidRDefault="00BE7A59" w:rsidP="00C33DE8">
      <w:r>
        <w:separator/>
      </w:r>
    </w:p>
  </w:endnote>
  <w:endnote w:type="continuationSeparator" w:id="0">
    <w:p w14:paraId="4A2DB22F" w14:textId="77777777" w:rsidR="00BE7A59" w:rsidRDefault="00BE7A59" w:rsidP="00C3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4178" w14:textId="77777777" w:rsidR="001C04EE" w:rsidRPr="0025429D" w:rsidRDefault="001C04EE" w:rsidP="001C04EE">
    <w:pPr>
      <w:spacing w:line="276" w:lineRule="auto"/>
      <w:ind w:left="180" w:right="141"/>
      <w:contextualSpacing/>
      <w:rPr>
        <w:rFonts w:ascii="Calibri" w:hAnsi="Calibri"/>
      </w:rPr>
    </w:pPr>
    <w:r w:rsidRPr="0025429D">
      <w:rPr>
        <w:rFonts w:ascii="Calibri" w:hAnsi="Calibri"/>
        <w:b/>
      </w:rPr>
      <w:t xml:space="preserve">* </w:t>
    </w:r>
    <w:r w:rsidRPr="0025429D">
      <w:rPr>
        <w:rFonts w:ascii="Calibri" w:hAnsi="Calibri"/>
        <w:b/>
      </w:rPr>
      <w:tab/>
      <w:t>Aktivní účast</w:t>
    </w:r>
    <w:r w:rsidRPr="0025429D">
      <w:rPr>
        <w:rFonts w:ascii="Calibri" w:hAnsi="Calibri"/>
      </w:rPr>
      <w:t xml:space="preserve"> – </w:t>
    </w:r>
    <w:r w:rsidR="00F559DB">
      <w:rPr>
        <w:rFonts w:ascii="Calibri" w:hAnsi="Calibri"/>
      </w:rPr>
      <w:t xml:space="preserve">zahrnuje </w:t>
    </w:r>
    <w:r w:rsidRPr="0025429D">
      <w:rPr>
        <w:rFonts w:ascii="Calibri" w:hAnsi="Calibri"/>
      </w:rPr>
      <w:t xml:space="preserve">možnost jedné </w:t>
    </w:r>
    <w:r w:rsidR="00375127">
      <w:rPr>
        <w:rFonts w:ascii="Calibri" w:hAnsi="Calibri"/>
      </w:rPr>
      <w:t xml:space="preserve">lekce (sólová hra na housle nebo cembalo nebo ansámblová hra) o 30 až 45 min. </w:t>
    </w:r>
    <w:r w:rsidRPr="0025429D">
      <w:rPr>
        <w:rFonts w:ascii="Calibri" w:hAnsi="Calibri"/>
      </w:rPr>
      <w:t>a náslechu po zbytek dopoledne</w:t>
    </w:r>
    <w:r w:rsidR="00D854C2">
      <w:rPr>
        <w:rFonts w:ascii="Calibri" w:hAnsi="Calibri"/>
      </w:rPr>
      <w:t>.</w:t>
    </w:r>
  </w:p>
  <w:p w14:paraId="31C65B36" w14:textId="77777777" w:rsidR="001C04EE" w:rsidRPr="0025429D" w:rsidRDefault="001C04EE" w:rsidP="001C04EE">
    <w:pPr>
      <w:spacing w:line="276" w:lineRule="auto"/>
      <w:ind w:left="180" w:right="141"/>
      <w:contextualSpacing/>
    </w:pPr>
    <w:r w:rsidRPr="0025429D">
      <w:rPr>
        <w:rFonts w:ascii="Calibri" w:hAnsi="Calibri"/>
        <w:b/>
      </w:rPr>
      <w:t xml:space="preserve">** </w:t>
    </w:r>
    <w:r w:rsidRPr="0025429D">
      <w:rPr>
        <w:rFonts w:ascii="Calibri" w:hAnsi="Calibri"/>
        <w:b/>
      </w:rPr>
      <w:tab/>
      <w:t>Pasivní účast</w:t>
    </w:r>
    <w:r w:rsidRPr="0025429D">
      <w:rPr>
        <w:rFonts w:ascii="Calibri" w:hAnsi="Calibri"/>
      </w:rPr>
      <w:t xml:space="preserve"> – možnost náslechu během celého dopoledne</w:t>
    </w:r>
    <w:r w:rsidR="00D854C2">
      <w:rPr>
        <w:rFonts w:ascii="Calibri" w:hAnsi="Calibri"/>
      </w:rPr>
      <w:t>.</w:t>
    </w:r>
  </w:p>
  <w:p w14:paraId="7012BED6" w14:textId="77777777" w:rsidR="001C04EE" w:rsidRDefault="001C04EE">
    <w:pPr>
      <w:pStyle w:val="Zpat"/>
    </w:pPr>
  </w:p>
  <w:p w14:paraId="4A3310C0" w14:textId="77777777" w:rsidR="001C04EE" w:rsidRDefault="001C04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7E33" w14:textId="77777777" w:rsidR="00BE7A59" w:rsidRDefault="00BE7A59" w:rsidP="00C33DE8">
      <w:r>
        <w:separator/>
      </w:r>
    </w:p>
  </w:footnote>
  <w:footnote w:type="continuationSeparator" w:id="0">
    <w:p w14:paraId="7D381548" w14:textId="77777777" w:rsidR="00BE7A59" w:rsidRDefault="00BE7A59" w:rsidP="00C3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4367" w14:textId="0C0FCB3A" w:rsidR="00945604" w:rsidRDefault="00945604" w:rsidP="00945604">
    <w:pPr>
      <w:pStyle w:val="Zhlav"/>
      <w:tabs>
        <w:tab w:val="left" w:pos="6735"/>
      </w:tabs>
    </w:pPr>
    <w:r>
      <w:tab/>
    </w:r>
    <w:r>
      <w:tab/>
      <w:t xml:space="preserve">               </w:t>
    </w:r>
    <w:r>
      <w:tab/>
    </w:r>
    <w:r w:rsidR="005D726A">
      <w:rPr>
        <w:noProof/>
      </w:rPr>
      <w:drawing>
        <wp:inline distT="0" distB="0" distL="0" distR="0" wp14:anchorId="4DD86321" wp14:editId="0B59B8B6">
          <wp:extent cx="1304925" cy="609600"/>
          <wp:effectExtent l="0" t="0" r="9525" b="0"/>
          <wp:docPr id="9" name="obrázek 1" descr="logo_ruzicetext_fullcervena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zicetext_fullcervena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40B6F" w14:textId="77777777" w:rsidR="00945604" w:rsidRDefault="00945604" w:rsidP="00945604">
    <w:pPr>
      <w:pStyle w:val="Zhlav"/>
      <w:tabs>
        <w:tab w:val="left" w:pos="6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16C82"/>
    <w:multiLevelType w:val="hybridMultilevel"/>
    <w:tmpl w:val="2544132C"/>
    <w:lvl w:ilvl="0" w:tplc="0405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25"/>
    <w:rsid w:val="000458DB"/>
    <w:rsid w:val="000663AC"/>
    <w:rsid w:val="00084170"/>
    <w:rsid w:val="00085D26"/>
    <w:rsid w:val="000A4551"/>
    <w:rsid w:val="000B11C8"/>
    <w:rsid w:val="00112B42"/>
    <w:rsid w:val="00112C60"/>
    <w:rsid w:val="00120A3F"/>
    <w:rsid w:val="001C04EE"/>
    <w:rsid w:val="001C22C2"/>
    <w:rsid w:val="00206DD7"/>
    <w:rsid w:val="0025429D"/>
    <w:rsid w:val="0028734B"/>
    <w:rsid w:val="002A7571"/>
    <w:rsid w:val="00330C70"/>
    <w:rsid w:val="00375127"/>
    <w:rsid w:val="00393C3C"/>
    <w:rsid w:val="003C77A7"/>
    <w:rsid w:val="004441D6"/>
    <w:rsid w:val="004A187E"/>
    <w:rsid w:val="005248D5"/>
    <w:rsid w:val="00527DDC"/>
    <w:rsid w:val="00544CF7"/>
    <w:rsid w:val="00556A2E"/>
    <w:rsid w:val="0058256B"/>
    <w:rsid w:val="005D726A"/>
    <w:rsid w:val="00671125"/>
    <w:rsid w:val="006C28B0"/>
    <w:rsid w:val="00750298"/>
    <w:rsid w:val="00757CD5"/>
    <w:rsid w:val="00774A01"/>
    <w:rsid w:val="007A7B77"/>
    <w:rsid w:val="007B2754"/>
    <w:rsid w:val="007C4A9D"/>
    <w:rsid w:val="007D3696"/>
    <w:rsid w:val="007E1E04"/>
    <w:rsid w:val="00801283"/>
    <w:rsid w:val="008301F9"/>
    <w:rsid w:val="00856207"/>
    <w:rsid w:val="008618D6"/>
    <w:rsid w:val="00862462"/>
    <w:rsid w:val="00874038"/>
    <w:rsid w:val="0089652A"/>
    <w:rsid w:val="00945604"/>
    <w:rsid w:val="009749C0"/>
    <w:rsid w:val="009A742A"/>
    <w:rsid w:val="009E2AC3"/>
    <w:rsid w:val="00A476F9"/>
    <w:rsid w:val="00A57639"/>
    <w:rsid w:val="00AB2CD2"/>
    <w:rsid w:val="00AE332E"/>
    <w:rsid w:val="00B27AD0"/>
    <w:rsid w:val="00B655D9"/>
    <w:rsid w:val="00B67BE8"/>
    <w:rsid w:val="00B81405"/>
    <w:rsid w:val="00BC5BCE"/>
    <w:rsid w:val="00BD7035"/>
    <w:rsid w:val="00BD7635"/>
    <w:rsid w:val="00BE7A59"/>
    <w:rsid w:val="00C33DE8"/>
    <w:rsid w:val="00C625EC"/>
    <w:rsid w:val="00CA3EFF"/>
    <w:rsid w:val="00D63D72"/>
    <w:rsid w:val="00D854C2"/>
    <w:rsid w:val="00DC02B7"/>
    <w:rsid w:val="00DF57B4"/>
    <w:rsid w:val="00E263FD"/>
    <w:rsid w:val="00E93D10"/>
    <w:rsid w:val="00EA5900"/>
    <w:rsid w:val="00EB36AB"/>
    <w:rsid w:val="00EB3E79"/>
    <w:rsid w:val="00EE4927"/>
    <w:rsid w:val="00F16B59"/>
    <w:rsid w:val="00F324F0"/>
    <w:rsid w:val="00F440A1"/>
    <w:rsid w:val="00F47103"/>
    <w:rsid w:val="00F559DB"/>
    <w:rsid w:val="00F834E4"/>
    <w:rsid w:val="00FF14A0"/>
    <w:rsid w:val="202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5B5D9"/>
  <w15:docId w15:val="{E83FA4AE-7A5C-4917-B88E-7BF21F97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12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C33D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DE8"/>
  </w:style>
  <w:style w:type="character" w:customStyle="1" w:styleId="TextkomenteChar">
    <w:name w:val="Text komentáře Char"/>
    <w:link w:val="Textkomente"/>
    <w:uiPriority w:val="99"/>
    <w:semiHidden/>
    <w:rsid w:val="00C33D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D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3D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D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3DE8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3DE8"/>
  </w:style>
  <w:style w:type="character" w:customStyle="1" w:styleId="TextpoznpodarouChar">
    <w:name w:val="Text pozn. pod čarou Char"/>
    <w:link w:val="Textpoznpodarou"/>
    <w:uiPriority w:val="99"/>
    <w:semiHidden/>
    <w:rsid w:val="00C33D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33DE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33DE8"/>
  </w:style>
  <w:style w:type="character" w:customStyle="1" w:styleId="TextvysvtlivekChar">
    <w:name w:val="Text vysvětlivek Char"/>
    <w:link w:val="Textvysvtlivek"/>
    <w:uiPriority w:val="99"/>
    <w:semiHidden/>
    <w:rsid w:val="00C33D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C33DE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C0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0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4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04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9E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collegiummarian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nislavnosti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9693A-22F7-4A5B-8D9A-2F8A19DB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1470</Characters>
  <Application>Microsoft Office Word</Application>
  <DocSecurity>0</DocSecurity>
  <Lines>12</Lines>
  <Paragraphs>3</Paragraphs>
  <ScaleCrop>false</ScaleCrop>
  <Company>HP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</dc:creator>
  <cp:keywords/>
  <cp:lastModifiedBy>Collegium Marianum</cp:lastModifiedBy>
  <cp:revision>2</cp:revision>
  <dcterms:created xsi:type="dcterms:W3CDTF">2018-05-15T14:52:00Z</dcterms:created>
  <dcterms:modified xsi:type="dcterms:W3CDTF">2018-05-15T14:52:00Z</dcterms:modified>
</cp:coreProperties>
</file>